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0346" w:rsidRPr="008010AD" w:rsidRDefault="00010346" w:rsidP="00010346">
      <w:pPr>
        <w:jc w:val="center"/>
        <w:rPr>
          <w:rFonts w:ascii="Arial" w:hAnsi="Arial" w:cs="Arial"/>
          <w:b/>
          <w:sz w:val="16"/>
          <w:szCs w:val="16"/>
        </w:rPr>
      </w:pPr>
    </w:p>
    <w:p w:rsidR="00010346" w:rsidRPr="00F138D2" w:rsidRDefault="00010346" w:rsidP="00010346">
      <w:pPr>
        <w:jc w:val="center"/>
        <w:rPr>
          <w:sz w:val="32"/>
        </w:rPr>
      </w:pPr>
      <w:bookmarkStart w:id="0" w:name="_GoBack"/>
      <w:bookmarkEnd w:id="0"/>
      <w:r>
        <w:rPr>
          <w:noProof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2818765</wp:posOffset>
            </wp:positionH>
            <wp:positionV relativeFrom="paragraph">
              <wp:posOffset>-321310</wp:posOffset>
            </wp:positionV>
            <wp:extent cx="439420" cy="683895"/>
            <wp:effectExtent l="19050" t="0" r="0" b="0"/>
            <wp:wrapNone/>
            <wp:docPr id="2" name="Рисунок 2" descr="uvat-B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uvat-B (3)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420" cy="6838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10346" w:rsidRPr="00F138D2" w:rsidRDefault="00010346" w:rsidP="00010346">
      <w:pPr>
        <w:jc w:val="center"/>
        <w:rPr>
          <w:b/>
          <w:sz w:val="28"/>
          <w:szCs w:val="28"/>
        </w:rPr>
      </w:pPr>
    </w:p>
    <w:p w:rsidR="00010346" w:rsidRPr="00F138D2" w:rsidRDefault="00010346" w:rsidP="00010346">
      <w:pPr>
        <w:jc w:val="center"/>
        <w:rPr>
          <w:b/>
          <w:caps/>
          <w:spacing w:val="30"/>
          <w:sz w:val="28"/>
          <w:szCs w:val="28"/>
        </w:rPr>
      </w:pPr>
      <w:r w:rsidRPr="00F138D2">
        <w:rPr>
          <w:b/>
          <w:caps/>
          <w:spacing w:val="30"/>
          <w:sz w:val="28"/>
          <w:szCs w:val="28"/>
        </w:rPr>
        <w:t>Администрация ЮРОВСКОГО СЕЛЬСКОГО ПОСЕЛЕНИя УВАТСКОГО МУНИЦИПАЛЬНОГО РАЙОНА</w:t>
      </w:r>
    </w:p>
    <w:p w:rsidR="00010346" w:rsidRPr="00F138D2" w:rsidRDefault="00010346" w:rsidP="00010346">
      <w:pPr>
        <w:jc w:val="center"/>
        <w:rPr>
          <w:b/>
          <w:caps/>
          <w:spacing w:val="30"/>
          <w:sz w:val="28"/>
          <w:szCs w:val="28"/>
        </w:rPr>
      </w:pPr>
      <w:r w:rsidRPr="00F138D2">
        <w:rPr>
          <w:b/>
          <w:caps/>
          <w:spacing w:val="30"/>
          <w:sz w:val="28"/>
          <w:szCs w:val="28"/>
        </w:rPr>
        <w:t>ТЮМЕНСКОЙ ОБЛАСТИ</w:t>
      </w:r>
    </w:p>
    <w:p w:rsidR="00010346" w:rsidRPr="00F138D2" w:rsidRDefault="00010346" w:rsidP="00010346">
      <w:pPr>
        <w:spacing w:before="240"/>
        <w:jc w:val="center"/>
        <w:rPr>
          <w:b/>
          <w:caps/>
          <w:spacing w:val="30"/>
          <w:sz w:val="28"/>
          <w:szCs w:val="28"/>
        </w:rPr>
      </w:pPr>
      <w:r w:rsidRPr="00F138D2">
        <w:rPr>
          <w:b/>
          <w:caps/>
          <w:spacing w:val="30"/>
          <w:sz w:val="28"/>
          <w:szCs w:val="28"/>
        </w:rPr>
        <w:t>Постановление</w:t>
      </w:r>
    </w:p>
    <w:p w:rsidR="00010346" w:rsidRDefault="00010346" w:rsidP="00010346">
      <w:pPr>
        <w:ind w:firstLine="709"/>
        <w:rPr>
          <w:sz w:val="28"/>
          <w:szCs w:val="28"/>
        </w:rPr>
      </w:pPr>
      <w:r w:rsidRPr="00F138D2">
        <w:rPr>
          <w:sz w:val="28"/>
          <w:szCs w:val="28"/>
        </w:rPr>
        <w:t xml:space="preserve">ДД ММ ГГ        </w:t>
      </w:r>
      <w:r w:rsidRPr="00F138D2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д</w:t>
      </w:r>
      <w:proofErr w:type="gramStart"/>
      <w:r>
        <w:rPr>
          <w:sz w:val="28"/>
          <w:szCs w:val="28"/>
        </w:rPr>
        <w:t>.С</w:t>
      </w:r>
      <w:proofErr w:type="gramEnd"/>
      <w:r>
        <w:rPr>
          <w:sz w:val="28"/>
          <w:szCs w:val="28"/>
        </w:rPr>
        <w:t>олянка</w:t>
      </w:r>
      <w:r>
        <w:rPr>
          <w:sz w:val="28"/>
          <w:szCs w:val="28"/>
        </w:rPr>
        <w:tab/>
        <w:t xml:space="preserve">                  </w:t>
      </w:r>
      <w:r w:rsidRPr="00F138D2">
        <w:rPr>
          <w:sz w:val="28"/>
          <w:szCs w:val="28"/>
        </w:rPr>
        <w:t xml:space="preserve">      № Проект</w:t>
      </w:r>
    </w:p>
    <w:p w:rsidR="00010346" w:rsidRDefault="00010346" w:rsidP="00010346">
      <w:pPr>
        <w:ind w:firstLine="709"/>
        <w:jc w:val="center"/>
        <w:rPr>
          <w:vanish/>
          <w:sz w:val="28"/>
          <w:szCs w:val="28"/>
        </w:rPr>
      </w:pPr>
    </w:p>
    <w:p w:rsidR="00010346" w:rsidRDefault="00010346" w:rsidP="00010346">
      <w:pPr>
        <w:jc w:val="center"/>
        <w:rPr>
          <w:sz w:val="28"/>
          <w:szCs w:val="28"/>
        </w:rPr>
      </w:pPr>
      <w:r>
        <w:rPr>
          <w:vanish/>
          <w:sz w:val="28"/>
          <w:szCs w:val="28"/>
        </w:rPr>
        <w:t>Об ут</w:t>
      </w:r>
    </w:p>
    <w:p w:rsidR="00010346" w:rsidRDefault="00010346" w:rsidP="0001034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О Порядке размещения сведений в электронном региональном реестре муниципальных услуг (функций) Тюменской области о предоставляемых (исполняемых) администрацией Юровского сельского поселения муниципальных услугах (функциях)</w:t>
      </w:r>
      <w:proofErr w:type="gramEnd"/>
    </w:p>
    <w:p w:rsidR="00010346" w:rsidRDefault="00010346" w:rsidP="00010346">
      <w:pPr>
        <w:ind w:firstLine="708"/>
        <w:jc w:val="both"/>
        <w:rPr>
          <w:sz w:val="28"/>
          <w:szCs w:val="28"/>
        </w:rPr>
      </w:pPr>
    </w:p>
    <w:p w:rsidR="00010346" w:rsidRDefault="00010346" w:rsidP="0001034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010346" w:rsidRDefault="00010346" w:rsidP="00010346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</w:rPr>
      </w:pPr>
      <w:proofErr w:type="gramStart"/>
      <w:r>
        <w:rPr>
          <w:rFonts w:ascii="Times New Roman" w:hAnsi="Times New Roman" w:cs="Times New Roman"/>
          <w:sz w:val="28"/>
        </w:rPr>
        <w:t xml:space="preserve">В соответствии с Федеральным </w:t>
      </w:r>
      <w:hyperlink r:id="rId5" w:history="1">
        <w:r>
          <w:rPr>
            <w:rStyle w:val="a3"/>
            <w:rFonts w:ascii="Times New Roman" w:hAnsi="Times New Roman" w:cs="Times New Roman"/>
            <w:color w:val="auto"/>
            <w:sz w:val="28"/>
            <w:u w:val="none"/>
          </w:rPr>
          <w:t>законом</w:t>
        </w:r>
      </w:hyperlink>
      <w:r>
        <w:rPr>
          <w:rFonts w:ascii="Times New Roman" w:hAnsi="Times New Roman" w:cs="Times New Roman"/>
          <w:sz w:val="28"/>
        </w:rPr>
        <w:t xml:space="preserve"> от 27.07.2010 № 210-ФЗ «Об организации предоставления государственных и муниципальных услуг»,  </w:t>
      </w:r>
      <w:hyperlink r:id="rId6" w:history="1">
        <w:r>
          <w:rPr>
            <w:rStyle w:val="a3"/>
            <w:rFonts w:ascii="Times New Roman" w:hAnsi="Times New Roman" w:cs="Times New Roman"/>
            <w:color w:val="auto"/>
            <w:sz w:val="28"/>
            <w:u w:val="none"/>
          </w:rPr>
          <w:t>Постановлением</w:t>
        </w:r>
      </w:hyperlink>
      <w:r>
        <w:rPr>
          <w:rFonts w:ascii="Times New Roman" w:hAnsi="Times New Roman" w:cs="Times New Roman"/>
          <w:sz w:val="28"/>
        </w:rPr>
        <w:t xml:space="preserve"> Правительства Российской Федерации от 24.10.2011 № 861 «О федеральных государственных информационных системах, обеспечивающих предоставление в электронной форме государственных и муниципальных услуг (осуществление функций)», Постановлением Правительства Тюменской области от 30.05.2011 № 173-п «О Порядке формирования и ведения электронных региональных реестров государственных и муниципальных услуг (функций) Тюменской области</w:t>
      </w:r>
      <w:proofErr w:type="gramEnd"/>
      <w:r>
        <w:rPr>
          <w:rFonts w:ascii="Times New Roman" w:hAnsi="Times New Roman" w:cs="Times New Roman"/>
          <w:sz w:val="28"/>
        </w:rPr>
        <w:t xml:space="preserve">», Уставом Юровского сельского поселения </w:t>
      </w:r>
      <w:proofErr w:type="spellStart"/>
      <w:r>
        <w:rPr>
          <w:rFonts w:ascii="Times New Roman" w:hAnsi="Times New Roman" w:cs="Times New Roman"/>
          <w:sz w:val="28"/>
        </w:rPr>
        <w:t>Уватского</w:t>
      </w:r>
      <w:proofErr w:type="spellEnd"/>
      <w:r>
        <w:rPr>
          <w:rFonts w:ascii="Times New Roman" w:hAnsi="Times New Roman" w:cs="Times New Roman"/>
          <w:sz w:val="28"/>
        </w:rPr>
        <w:t xml:space="preserve"> муниципального района Тюменской области:</w:t>
      </w:r>
    </w:p>
    <w:p w:rsidR="00010346" w:rsidRDefault="00010346" w:rsidP="00010346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1.</w:t>
      </w:r>
      <w:r>
        <w:rPr>
          <w:rFonts w:ascii="Times New Roman" w:hAnsi="Times New Roman" w:cs="Times New Roman"/>
          <w:sz w:val="28"/>
        </w:rPr>
        <w:tab/>
      </w:r>
      <w:proofErr w:type="gramStart"/>
      <w:r>
        <w:rPr>
          <w:rFonts w:ascii="Times New Roman" w:hAnsi="Times New Roman" w:cs="Times New Roman"/>
          <w:sz w:val="28"/>
        </w:rPr>
        <w:t>Утвердить Порядок размещения сведений в электронном региональном реестре муниципальных услуг (функций) Тюменской области о предоставляемых (исполняемых) администрацией Юровского сельского поселения муниципальных услугах (функциях) (далее по тексту – Порядок) согласно приложению к настоящему постановлению.</w:t>
      </w:r>
      <w:proofErr w:type="gramEnd"/>
    </w:p>
    <w:p w:rsidR="00010346" w:rsidRDefault="00010346" w:rsidP="00010346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2.</w:t>
      </w:r>
      <w:r>
        <w:rPr>
          <w:rFonts w:ascii="Times New Roman" w:hAnsi="Times New Roman" w:cs="Times New Roman"/>
          <w:sz w:val="28"/>
        </w:rPr>
        <w:tab/>
        <w:t>Специалисту 1 категории (по организационным вопросам) администрации Юровского сельского поселения:</w:t>
      </w:r>
    </w:p>
    <w:p w:rsidR="00010346" w:rsidRDefault="00010346" w:rsidP="00010346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в срок не позднее 3 (трех) рабочих дней со дня принятия настоящего постановления подготовить муниципальный правовой акт администрации Юровского  сельского поселения об определении должностных лиц органов местного самоуправления, предоставляющих (исполняющих) муниципальные услуги (функции) и государственные услуги (функции) по переданным государственным полномочиям, ответственных за исполнение обязанностей, предусмотренных пунктом 2.1. Порядка и об определении должностных лиц, ответственных за исполнение обязанностей, предусмотренных пунктом 2.2. Порядка;</w:t>
      </w:r>
    </w:p>
    <w:p w:rsidR="00010346" w:rsidRDefault="00010346" w:rsidP="00010346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б) ознакомить указанных должностных лиц с настоящим постановлением.</w:t>
      </w:r>
    </w:p>
    <w:p w:rsidR="00010346" w:rsidRDefault="00010346" w:rsidP="00010346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3. Специалисту 1 категории  (по организационным вопросам) администрации Юровского сельского поселения:</w:t>
      </w:r>
    </w:p>
    <w:p w:rsidR="00010346" w:rsidRDefault="00010346" w:rsidP="00010346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внесение дополнений в должностные инструкции должностных лиц в соответствии с подпунктом «а» пункта 2 настоящего постановления;</w:t>
      </w:r>
    </w:p>
    <w:p w:rsidR="00010346" w:rsidRDefault="00010346" w:rsidP="00010346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4. Настоящее постановление подлежит обнародованию путем его размещения на информационных стендах в местах, установленных администрацией Юровского сельского поселения, и размещению на странице Юровского сельского поселения официального сайта </w:t>
      </w:r>
      <w:proofErr w:type="spellStart"/>
      <w:r>
        <w:rPr>
          <w:rFonts w:ascii="Times New Roman" w:hAnsi="Times New Roman" w:cs="Times New Roman"/>
          <w:sz w:val="28"/>
        </w:rPr>
        <w:t>Уватского</w:t>
      </w:r>
      <w:proofErr w:type="spellEnd"/>
      <w:r>
        <w:rPr>
          <w:rFonts w:ascii="Times New Roman" w:hAnsi="Times New Roman" w:cs="Times New Roman"/>
          <w:sz w:val="28"/>
        </w:rPr>
        <w:t xml:space="preserve"> муниципального района в сети Интернет.</w:t>
      </w:r>
    </w:p>
    <w:p w:rsidR="00010346" w:rsidRDefault="00010346" w:rsidP="00010346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5.  Настоящее постановление вступает в силу со дня его обнародования.</w:t>
      </w:r>
    </w:p>
    <w:p w:rsidR="00010346" w:rsidRDefault="00010346" w:rsidP="00010346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6. </w:t>
      </w:r>
      <w:proofErr w:type="gramStart"/>
      <w:r>
        <w:rPr>
          <w:rFonts w:ascii="Times New Roman" w:hAnsi="Times New Roman" w:cs="Times New Roman"/>
          <w:sz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</w:rPr>
        <w:t xml:space="preserve"> исполнением настоящего постановления оставляю за собой.</w:t>
      </w:r>
    </w:p>
    <w:p w:rsidR="00010346" w:rsidRDefault="00010346" w:rsidP="00010346">
      <w:pPr>
        <w:ind w:firstLine="709"/>
        <w:rPr>
          <w:sz w:val="28"/>
          <w:szCs w:val="28"/>
        </w:rPr>
      </w:pPr>
    </w:p>
    <w:p w:rsidR="00010346" w:rsidRDefault="00010346" w:rsidP="00010346">
      <w:pPr>
        <w:rPr>
          <w:sz w:val="28"/>
          <w:szCs w:val="28"/>
        </w:rPr>
      </w:pPr>
    </w:p>
    <w:p w:rsidR="00010346" w:rsidRDefault="00010346" w:rsidP="00010346">
      <w:pPr>
        <w:rPr>
          <w:sz w:val="28"/>
          <w:szCs w:val="28"/>
        </w:rPr>
      </w:pPr>
    </w:p>
    <w:p w:rsidR="00010346" w:rsidRDefault="00010346" w:rsidP="00010346">
      <w:pPr>
        <w:rPr>
          <w:sz w:val="28"/>
          <w:szCs w:val="28"/>
        </w:rPr>
      </w:pPr>
    </w:p>
    <w:p w:rsidR="00010346" w:rsidRDefault="00010346" w:rsidP="00010346">
      <w:pPr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  <w:r>
        <w:rPr>
          <w:sz w:val="28"/>
          <w:szCs w:val="28"/>
        </w:rPr>
        <w:tab/>
        <w:t xml:space="preserve">                                                           Н.А.Долгова</w:t>
      </w:r>
    </w:p>
    <w:p w:rsidR="00010346" w:rsidRDefault="00010346" w:rsidP="00010346">
      <w:pPr>
        <w:rPr>
          <w:sz w:val="28"/>
          <w:szCs w:val="28"/>
        </w:rPr>
      </w:pPr>
    </w:p>
    <w:p w:rsidR="00010346" w:rsidRDefault="00010346" w:rsidP="00010346">
      <w:pPr>
        <w:rPr>
          <w:sz w:val="28"/>
          <w:szCs w:val="28"/>
        </w:rPr>
      </w:pPr>
    </w:p>
    <w:p w:rsidR="00010346" w:rsidRDefault="00010346" w:rsidP="00010346">
      <w:pPr>
        <w:jc w:val="right"/>
        <w:rPr>
          <w:sz w:val="28"/>
          <w:szCs w:val="28"/>
        </w:rPr>
      </w:pPr>
    </w:p>
    <w:p w:rsidR="00010346" w:rsidRDefault="00010346" w:rsidP="00010346">
      <w:pPr>
        <w:jc w:val="right"/>
        <w:rPr>
          <w:sz w:val="28"/>
          <w:szCs w:val="28"/>
        </w:rPr>
      </w:pPr>
    </w:p>
    <w:p w:rsidR="00010346" w:rsidRDefault="00010346" w:rsidP="00010346">
      <w:pPr>
        <w:jc w:val="right"/>
        <w:rPr>
          <w:sz w:val="28"/>
          <w:szCs w:val="28"/>
        </w:rPr>
      </w:pPr>
    </w:p>
    <w:p w:rsidR="00010346" w:rsidRDefault="00010346" w:rsidP="00010346">
      <w:pPr>
        <w:jc w:val="right"/>
        <w:rPr>
          <w:sz w:val="28"/>
          <w:szCs w:val="28"/>
        </w:rPr>
      </w:pPr>
    </w:p>
    <w:p w:rsidR="00010346" w:rsidRDefault="00010346" w:rsidP="00010346">
      <w:pPr>
        <w:jc w:val="right"/>
        <w:rPr>
          <w:sz w:val="28"/>
          <w:szCs w:val="28"/>
        </w:rPr>
      </w:pPr>
    </w:p>
    <w:p w:rsidR="00010346" w:rsidRDefault="00010346" w:rsidP="00010346">
      <w:pPr>
        <w:jc w:val="right"/>
        <w:rPr>
          <w:sz w:val="28"/>
          <w:szCs w:val="28"/>
        </w:rPr>
      </w:pPr>
    </w:p>
    <w:p w:rsidR="00010346" w:rsidRDefault="00010346" w:rsidP="00010346">
      <w:pPr>
        <w:jc w:val="right"/>
        <w:rPr>
          <w:sz w:val="28"/>
          <w:szCs w:val="28"/>
        </w:rPr>
      </w:pPr>
    </w:p>
    <w:p w:rsidR="00010346" w:rsidRDefault="00010346" w:rsidP="00010346">
      <w:pPr>
        <w:jc w:val="right"/>
        <w:rPr>
          <w:sz w:val="28"/>
          <w:szCs w:val="28"/>
        </w:rPr>
      </w:pPr>
    </w:p>
    <w:p w:rsidR="00010346" w:rsidRDefault="00010346" w:rsidP="00010346">
      <w:pPr>
        <w:jc w:val="right"/>
        <w:rPr>
          <w:sz w:val="28"/>
          <w:szCs w:val="28"/>
        </w:rPr>
      </w:pPr>
    </w:p>
    <w:p w:rsidR="00010346" w:rsidRDefault="00010346" w:rsidP="00010346">
      <w:pPr>
        <w:jc w:val="right"/>
        <w:rPr>
          <w:sz w:val="28"/>
          <w:szCs w:val="28"/>
        </w:rPr>
      </w:pPr>
    </w:p>
    <w:p w:rsidR="00010346" w:rsidRDefault="00010346" w:rsidP="00010346">
      <w:pPr>
        <w:jc w:val="right"/>
        <w:rPr>
          <w:sz w:val="28"/>
          <w:szCs w:val="28"/>
        </w:rPr>
      </w:pPr>
    </w:p>
    <w:p w:rsidR="00010346" w:rsidRDefault="00010346" w:rsidP="00010346">
      <w:pPr>
        <w:jc w:val="right"/>
        <w:rPr>
          <w:sz w:val="28"/>
          <w:szCs w:val="28"/>
        </w:rPr>
      </w:pPr>
    </w:p>
    <w:p w:rsidR="00010346" w:rsidRDefault="00010346" w:rsidP="00010346">
      <w:pPr>
        <w:jc w:val="right"/>
        <w:rPr>
          <w:sz w:val="28"/>
          <w:szCs w:val="28"/>
        </w:rPr>
      </w:pPr>
    </w:p>
    <w:p w:rsidR="00010346" w:rsidRDefault="00010346" w:rsidP="00010346">
      <w:pPr>
        <w:jc w:val="right"/>
        <w:rPr>
          <w:sz w:val="28"/>
          <w:szCs w:val="28"/>
        </w:rPr>
      </w:pPr>
    </w:p>
    <w:p w:rsidR="00010346" w:rsidRDefault="00010346" w:rsidP="00010346">
      <w:pPr>
        <w:jc w:val="right"/>
        <w:rPr>
          <w:sz w:val="28"/>
          <w:szCs w:val="28"/>
        </w:rPr>
      </w:pPr>
    </w:p>
    <w:p w:rsidR="00010346" w:rsidRDefault="00010346" w:rsidP="00010346">
      <w:pPr>
        <w:jc w:val="right"/>
        <w:rPr>
          <w:sz w:val="28"/>
          <w:szCs w:val="28"/>
        </w:rPr>
      </w:pPr>
    </w:p>
    <w:p w:rsidR="00010346" w:rsidRDefault="00010346" w:rsidP="00010346">
      <w:pPr>
        <w:jc w:val="right"/>
        <w:rPr>
          <w:sz w:val="28"/>
          <w:szCs w:val="28"/>
        </w:rPr>
      </w:pPr>
    </w:p>
    <w:p w:rsidR="00010346" w:rsidRDefault="00010346" w:rsidP="00010346">
      <w:pPr>
        <w:jc w:val="right"/>
        <w:rPr>
          <w:sz w:val="28"/>
          <w:szCs w:val="28"/>
        </w:rPr>
      </w:pPr>
    </w:p>
    <w:p w:rsidR="00010346" w:rsidRDefault="00010346" w:rsidP="00010346">
      <w:pPr>
        <w:jc w:val="right"/>
        <w:rPr>
          <w:sz w:val="28"/>
          <w:szCs w:val="28"/>
        </w:rPr>
      </w:pPr>
    </w:p>
    <w:p w:rsidR="00010346" w:rsidRDefault="00010346" w:rsidP="00010346">
      <w:pPr>
        <w:jc w:val="right"/>
        <w:rPr>
          <w:sz w:val="28"/>
          <w:szCs w:val="28"/>
        </w:rPr>
      </w:pPr>
    </w:p>
    <w:p w:rsidR="00010346" w:rsidRDefault="00010346" w:rsidP="00010346">
      <w:pPr>
        <w:jc w:val="right"/>
        <w:rPr>
          <w:sz w:val="28"/>
          <w:szCs w:val="28"/>
        </w:rPr>
      </w:pPr>
    </w:p>
    <w:p w:rsidR="00010346" w:rsidRDefault="00010346" w:rsidP="00010346">
      <w:pPr>
        <w:jc w:val="right"/>
        <w:rPr>
          <w:sz w:val="28"/>
          <w:szCs w:val="28"/>
        </w:rPr>
      </w:pPr>
    </w:p>
    <w:p w:rsidR="00010346" w:rsidRDefault="00010346" w:rsidP="00010346">
      <w:pPr>
        <w:jc w:val="right"/>
        <w:rPr>
          <w:sz w:val="28"/>
          <w:szCs w:val="28"/>
        </w:rPr>
      </w:pPr>
    </w:p>
    <w:p w:rsidR="00010346" w:rsidRDefault="00010346" w:rsidP="00010346">
      <w:pPr>
        <w:jc w:val="right"/>
        <w:rPr>
          <w:sz w:val="28"/>
          <w:szCs w:val="28"/>
        </w:rPr>
      </w:pPr>
    </w:p>
    <w:p w:rsidR="00010346" w:rsidRDefault="00010346" w:rsidP="00010346">
      <w:pPr>
        <w:jc w:val="right"/>
        <w:rPr>
          <w:sz w:val="28"/>
          <w:szCs w:val="28"/>
        </w:rPr>
      </w:pPr>
    </w:p>
    <w:p w:rsidR="00010346" w:rsidRDefault="00010346" w:rsidP="00010346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:rsidR="00010346" w:rsidRDefault="00010346" w:rsidP="00010346">
      <w:pPr>
        <w:jc w:val="right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к постановлению администрации</w:t>
      </w:r>
    </w:p>
    <w:p w:rsidR="00010346" w:rsidRDefault="00010346" w:rsidP="00010346">
      <w:pPr>
        <w:jc w:val="right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Юровского  сельского поселения</w:t>
      </w:r>
    </w:p>
    <w:p w:rsidR="00010346" w:rsidRDefault="00010346" w:rsidP="00010346">
      <w:pPr>
        <w:jc w:val="right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от ____________№ _____</w:t>
      </w:r>
    </w:p>
    <w:p w:rsidR="00010346" w:rsidRDefault="00010346" w:rsidP="00010346">
      <w:pPr>
        <w:jc w:val="right"/>
        <w:rPr>
          <w:sz w:val="28"/>
          <w:szCs w:val="28"/>
        </w:rPr>
      </w:pPr>
    </w:p>
    <w:p w:rsidR="00010346" w:rsidRDefault="00010346" w:rsidP="00010346">
      <w:pPr>
        <w:jc w:val="both"/>
        <w:rPr>
          <w:sz w:val="28"/>
          <w:szCs w:val="28"/>
        </w:rPr>
      </w:pPr>
    </w:p>
    <w:p w:rsidR="00010346" w:rsidRDefault="00010346" w:rsidP="0001034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Порядок </w:t>
      </w:r>
    </w:p>
    <w:p w:rsidR="00010346" w:rsidRDefault="00010346" w:rsidP="00010346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размещения сведений в электронном региональном реестре муниципальных услуг (функций) Тюменской области о предоставляемых (исполняемых) администрацией  Юровского сельского поселения муниципальных услугах (функциях)</w:t>
      </w:r>
      <w:proofErr w:type="gramEnd"/>
    </w:p>
    <w:p w:rsidR="00010346" w:rsidRDefault="00010346" w:rsidP="00010346">
      <w:pPr>
        <w:jc w:val="both"/>
        <w:rPr>
          <w:sz w:val="28"/>
          <w:szCs w:val="28"/>
        </w:rPr>
      </w:pPr>
    </w:p>
    <w:p w:rsidR="00010346" w:rsidRDefault="00010346" w:rsidP="00010346">
      <w:pPr>
        <w:jc w:val="center"/>
        <w:rPr>
          <w:sz w:val="28"/>
          <w:szCs w:val="28"/>
        </w:rPr>
      </w:pPr>
      <w:r>
        <w:rPr>
          <w:sz w:val="28"/>
          <w:szCs w:val="28"/>
        </w:rPr>
        <w:t>Глава 1. Общие положения</w:t>
      </w:r>
    </w:p>
    <w:p w:rsidR="00010346" w:rsidRDefault="00010346" w:rsidP="00010346">
      <w:pPr>
        <w:jc w:val="both"/>
        <w:rPr>
          <w:sz w:val="28"/>
          <w:szCs w:val="28"/>
        </w:rPr>
      </w:pPr>
    </w:p>
    <w:p w:rsidR="00010346" w:rsidRDefault="00010346" w:rsidP="0001034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proofErr w:type="gramStart"/>
      <w:r>
        <w:rPr>
          <w:sz w:val="28"/>
          <w:szCs w:val="28"/>
        </w:rPr>
        <w:t xml:space="preserve">Настоящий Порядок размещения сведений в электронном региональном реестре муниципальных услуг (функций) Тюменской области о предоставляемых (исполняемых) администрацией Юровского сельского поселения муниципальных услугах (функциях) (далее по тексту - Порядок)  разработан в соответствии с Федеральным </w:t>
      </w:r>
      <w:hyperlink r:id="rId7" w:history="1">
        <w:r>
          <w:rPr>
            <w:rStyle w:val="a3"/>
            <w:color w:val="auto"/>
            <w:sz w:val="28"/>
            <w:szCs w:val="28"/>
            <w:u w:val="none"/>
          </w:rPr>
          <w:t>законом</w:t>
        </w:r>
      </w:hyperlink>
      <w:r>
        <w:rPr>
          <w:sz w:val="28"/>
          <w:szCs w:val="28"/>
        </w:rPr>
        <w:t xml:space="preserve"> от 27.07.2010 № 210-ФЗ «Об организации предоставления государственных и муниципальных услуг», </w:t>
      </w:r>
      <w:hyperlink r:id="rId8" w:history="1">
        <w:r>
          <w:rPr>
            <w:rStyle w:val="a3"/>
            <w:color w:val="auto"/>
            <w:sz w:val="28"/>
            <w:szCs w:val="28"/>
            <w:u w:val="none"/>
          </w:rPr>
          <w:t>Постановлением</w:t>
        </w:r>
      </w:hyperlink>
      <w:r>
        <w:rPr>
          <w:sz w:val="28"/>
          <w:szCs w:val="28"/>
        </w:rPr>
        <w:t xml:space="preserve"> Правительства Российской Федерации от 24.10.2011 № 861    «О федеральных государственных информационных системах, обеспечивающих предоставление в электронной форме</w:t>
      </w:r>
      <w:proofErr w:type="gramEnd"/>
      <w:r>
        <w:rPr>
          <w:sz w:val="28"/>
          <w:szCs w:val="28"/>
        </w:rPr>
        <w:t xml:space="preserve"> государственных и муниципальных услуг (осуществление функций)», Постановлением Правительства Тюменской области от 30.05.2011 № 173-п «О Порядке формирования и ведения электронных региональных </w:t>
      </w:r>
      <w:proofErr w:type="gramStart"/>
      <w:r>
        <w:rPr>
          <w:sz w:val="28"/>
          <w:szCs w:val="28"/>
        </w:rPr>
        <w:t>реестров</w:t>
      </w:r>
      <w:proofErr w:type="gramEnd"/>
      <w:r>
        <w:rPr>
          <w:sz w:val="28"/>
          <w:szCs w:val="28"/>
        </w:rPr>
        <w:t xml:space="preserve"> государственных и муниципальных услуг (функций) Тюменской области», Уставом Юровского сельского поселения </w:t>
      </w:r>
      <w:proofErr w:type="spellStart"/>
      <w:r>
        <w:rPr>
          <w:sz w:val="28"/>
          <w:szCs w:val="28"/>
        </w:rPr>
        <w:t>Уватского</w:t>
      </w:r>
      <w:proofErr w:type="spellEnd"/>
      <w:r>
        <w:rPr>
          <w:sz w:val="28"/>
          <w:szCs w:val="28"/>
        </w:rPr>
        <w:t xml:space="preserve"> муниципального района Тюменской области и устанавливает правила и сроки размещения сведений в электронном региональном реестре муниципальных услуг (функций) Тюменской области (далее по тексту – реестр муниципальных услуг (функций)) </w:t>
      </w:r>
      <w:proofErr w:type="gramStart"/>
      <w:r>
        <w:rPr>
          <w:sz w:val="28"/>
          <w:szCs w:val="28"/>
        </w:rPr>
        <w:t>о предоставляемых (исполняемых) администрацией Юровского сельского поселения (далее по тексту – Ответственный исполнитель) муниципальных услугах (функциях) и государственных услугах (функциях), предоставляемых по переданным государственным полномочиям (именуемые вместе далее по тексту – муниципальные услуги (функции)).</w:t>
      </w:r>
      <w:proofErr w:type="gramEnd"/>
    </w:p>
    <w:p w:rsidR="00010346" w:rsidRDefault="00010346" w:rsidP="0001034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Термины и понятия, используемые в Порядке, применяются в том же значении, что и в Федеральном </w:t>
      </w:r>
      <w:hyperlink r:id="rId9" w:history="1">
        <w:r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законе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от 27.07.2010 № 210-ФЗ «Об организации предоставления государственных и муниципальных услуг» и Постановлении Правительства Тюменской области от 30.05.2011 № 173-п «О Порядке формирования и ведения электронных региональных реестров государственных и муниципальных услуг (функций) Тюменской области».</w:t>
      </w:r>
    </w:p>
    <w:p w:rsidR="00010346" w:rsidRDefault="00010346" w:rsidP="00010346">
      <w:pPr>
        <w:jc w:val="both"/>
        <w:rPr>
          <w:sz w:val="28"/>
          <w:szCs w:val="28"/>
        </w:rPr>
      </w:pPr>
    </w:p>
    <w:p w:rsidR="00010346" w:rsidRDefault="00010346" w:rsidP="00010346">
      <w:pPr>
        <w:jc w:val="center"/>
        <w:rPr>
          <w:sz w:val="28"/>
        </w:rPr>
      </w:pPr>
      <w:r>
        <w:rPr>
          <w:sz w:val="28"/>
        </w:rPr>
        <w:lastRenderedPageBreak/>
        <w:t>Глава 2. Правила и сроки размещения сведений в электронном региональном реестре муниципальных услуг (функций) о предоставляемых (исполняемых) Ответственными исполнителями муниципальных услугах (функциях)</w:t>
      </w:r>
    </w:p>
    <w:p w:rsidR="00010346" w:rsidRDefault="00010346" w:rsidP="00010346">
      <w:pPr>
        <w:ind w:firstLine="709"/>
        <w:jc w:val="both"/>
        <w:rPr>
          <w:sz w:val="28"/>
          <w:szCs w:val="28"/>
        </w:rPr>
      </w:pPr>
    </w:p>
    <w:p w:rsidR="00010346" w:rsidRDefault="00010346" w:rsidP="0001034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 </w:t>
      </w:r>
      <w:proofErr w:type="gramStart"/>
      <w:r>
        <w:rPr>
          <w:sz w:val="28"/>
          <w:szCs w:val="28"/>
        </w:rPr>
        <w:t>Уполномоченные должностные лица Ответственных исполнителей, предоставляющие (исполняющие) муниципальную услугу (функцию) в целях заполнения сведений в электронном региональном реестре муниципальных услуг (функций) о предоставляемых (исполняемых) муниципальных услугах (функциях) обязаны:</w:t>
      </w:r>
      <w:proofErr w:type="gramEnd"/>
    </w:p>
    <w:p w:rsidR="00010346" w:rsidRDefault="00010346" w:rsidP="0001034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 формировать сведения об услугах (функциях) для размещения в региональном реестре муниципальных услуг (функций);</w:t>
      </w:r>
    </w:p>
    <w:p w:rsidR="00010346" w:rsidRDefault="00010346" w:rsidP="0001034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обеспечивать размещение в электронном региональном реестре муниципальных услуг (функций) информацию о предоставляемых (исполняемых) муниципальных услугах (функциях); </w:t>
      </w:r>
    </w:p>
    <w:p w:rsidR="00010346" w:rsidRDefault="00010346" w:rsidP="00010346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в) в течение 10 (десяти) рабочих дней с даты утверждения «Перечня муниципальных услуг (функций)» внесения изменений в «Перечень муниципальных услуг (функций)», утверждения административного регламента предоставления (исполнения) услуги (функции) или внесения изменений в него соответствующими правовыми актами органов местного самоуправления  Юровского сельского поселения внести изменения в сведения об услугах (функциях) в региональном реестре муниципальных услуг (функций);</w:t>
      </w:r>
      <w:proofErr w:type="gramEnd"/>
    </w:p>
    <w:p w:rsidR="00010346" w:rsidRDefault="00010346" w:rsidP="0001034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 в течение 10 (десяти) рабочих дней с даты прекращения исполнения Ответственным исполнителем муниципальной услуги (функции), </w:t>
      </w:r>
      <w:proofErr w:type="gramStart"/>
      <w:r>
        <w:rPr>
          <w:sz w:val="28"/>
          <w:szCs w:val="28"/>
        </w:rPr>
        <w:t>содержащийся</w:t>
      </w:r>
      <w:proofErr w:type="gramEnd"/>
      <w:r>
        <w:rPr>
          <w:sz w:val="28"/>
          <w:szCs w:val="28"/>
        </w:rPr>
        <w:t xml:space="preserve"> в региональном реестре муниципальных услуг (функций), на основании соответствующего правового акта органа местного самоуправления Юровского сельского поселения, внести изменения в сведения об услугах (функциях) в региональном реестре муниципальных услуг (функций);</w:t>
      </w:r>
    </w:p>
    <w:p w:rsidR="00010346" w:rsidRDefault="00010346" w:rsidP="00010346">
      <w:pPr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д</w:t>
      </w:r>
      <w:proofErr w:type="spellEnd"/>
      <w:r>
        <w:rPr>
          <w:sz w:val="28"/>
          <w:szCs w:val="28"/>
        </w:rPr>
        <w:t xml:space="preserve">) осуществлять контроль (мониторинг) за достоверностью (полнотой) размещенных сведений на Едином портале государственных и муниципальных услуг (функций), сайте «Государственные и муниципальные услуги в Тюменской области», на странице Юровского сельского поселения официального сайта </w:t>
      </w:r>
      <w:proofErr w:type="spellStart"/>
      <w:r>
        <w:rPr>
          <w:sz w:val="28"/>
          <w:szCs w:val="28"/>
        </w:rPr>
        <w:t>Уватского</w:t>
      </w:r>
      <w:proofErr w:type="spellEnd"/>
      <w:r>
        <w:rPr>
          <w:sz w:val="28"/>
          <w:szCs w:val="28"/>
        </w:rPr>
        <w:t xml:space="preserve"> муниципального района в сети Интернет.</w:t>
      </w:r>
    </w:p>
    <w:p w:rsidR="00010346" w:rsidRDefault="00010346" w:rsidP="0001034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 Уполномоченные должностные лица администрации  Юровского сельского поселения обязаны:</w:t>
      </w:r>
    </w:p>
    <w:p w:rsidR="00010346" w:rsidRDefault="00010346" w:rsidP="0001034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в течение 10 (десяти) рабочих дней </w:t>
      </w:r>
      <w:proofErr w:type="gramStart"/>
      <w:r>
        <w:rPr>
          <w:sz w:val="28"/>
          <w:szCs w:val="28"/>
        </w:rPr>
        <w:t>с даты предоставления</w:t>
      </w:r>
      <w:proofErr w:type="gramEnd"/>
      <w:r>
        <w:rPr>
          <w:sz w:val="28"/>
          <w:szCs w:val="28"/>
        </w:rPr>
        <w:t xml:space="preserve"> Ответственным исполнителем сведений, указанных в подпункте «в» пункта 2.1. настоящего Порядка, разместить в региональном реестре муниципальных услуг (функций) необходимые сведения;</w:t>
      </w:r>
    </w:p>
    <w:p w:rsidR="00010346" w:rsidRDefault="00010346" w:rsidP="0001034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в течение 10 (десяти) рабочих дней </w:t>
      </w:r>
      <w:proofErr w:type="gramStart"/>
      <w:r>
        <w:rPr>
          <w:sz w:val="28"/>
          <w:szCs w:val="28"/>
        </w:rPr>
        <w:t>с даты предоставления</w:t>
      </w:r>
      <w:proofErr w:type="gramEnd"/>
      <w:r>
        <w:rPr>
          <w:sz w:val="28"/>
          <w:szCs w:val="28"/>
        </w:rPr>
        <w:t xml:space="preserve"> Ответственным исполнителем сведений, указанных в подпункте «г» пункта 2.1. настоящего Порядка, разместить в региональном реестре муниципальных услуг (функций) необходимые сведения;</w:t>
      </w:r>
    </w:p>
    <w:p w:rsidR="00010346" w:rsidRDefault="00010346" w:rsidP="0001034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в) осуществлять контроль (мониторинг) за наличием (размещением) сведений на Едином портале государственных и муниципальных услуг (функций), сайте «Государственные и муниципальные услуги в Тюменской области», странице Юровского сельского поселения официального сайта </w:t>
      </w:r>
      <w:proofErr w:type="spellStart"/>
      <w:r>
        <w:rPr>
          <w:sz w:val="28"/>
          <w:szCs w:val="28"/>
        </w:rPr>
        <w:t>Уватского</w:t>
      </w:r>
      <w:proofErr w:type="spellEnd"/>
      <w:r>
        <w:rPr>
          <w:sz w:val="28"/>
          <w:szCs w:val="28"/>
        </w:rPr>
        <w:t xml:space="preserve"> муниципального района;</w:t>
      </w:r>
    </w:p>
    <w:p w:rsidR="00010346" w:rsidRDefault="00010346" w:rsidP="0001034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 сообщать в течение 5 (пяти) рабочих дней со дня проведения контроля (мониторинга) Ответственному исполнителю в письменном виде о наличии либо об отсутствии сведений на Едином портале государственных и муниципальных услуг (функций), сайте «Государственные и муниципальные услуги в Тюменской области», странице  Юровского сельского поселения официального сайта </w:t>
      </w:r>
      <w:proofErr w:type="spellStart"/>
      <w:r>
        <w:rPr>
          <w:sz w:val="28"/>
          <w:szCs w:val="28"/>
        </w:rPr>
        <w:t>Уватского</w:t>
      </w:r>
      <w:proofErr w:type="spellEnd"/>
      <w:r>
        <w:rPr>
          <w:sz w:val="28"/>
          <w:szCs w:val="28"/>
        </w:rPr>
        <w:t xml:space="preserve"> муниципального района.</w:t>
      </w:r>
    </w:p>
    <w:p w:rsidR="00010346" w:rsidRDefault="00010346" w:rsidP="0001034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2.3. </w:t>
      </w:r>
      <w:proofErr w:type="gramStart"/>
      <w:r>
        <w:rPr>
          <w:sz w:val="28"/>
          <w:szCs w:val="28"/>
        </w:rPr>
        <w:t xml:space="preserve">Первичный контроль (мониторинг) за достоверностью размещенных сведений на Едином портале государственных и муниципальных услуг (функций), сайте «Государственные и муниципальные услуги в Тюменской области», странице Юровского сельского поселения официального сайта </w:t>
      </w:r>
      <w:proofErr w:type="spellStart"/>
      <w:r>
        <w:rPr>
          <w:sz w:val="28"/>
          <w:szCs w:val="28"/>
        </w:rPr>
        <w:t>Уватского</w:t>
      </w:r>
      <w:proofErr w:type="spellEnd"/>
      <w:r>
        <w:rPr>
          <w:sz w:val="28"/>
          <w:szCs w:val="28"/>
        </w:rPr>
        <w:t xml:space="preserve"> муниципального района уполномоченными должностными лицами Ответственного исполнителя осуществляется в течение 15 (пятнадцати) рабочих дней со дня направления сведений в региональный реестр муниципальных услуг (функций) для их размещения, последующий контроль (мониторинг</w:t>
      </w:r>
      <w:proofErr w:type="gramEnd"/>
      <w:r>
        <w:rPr>
          <w:sz w:val="28"/>
          <w:szCs w:val="28"/>
        </w:rPr>
        <w:t>) осуществляется не реже 1 раза в квартал.</w:t>
      </w:r>
    </w:p>
    <w:p w:rsidR="00010346" w:rsidRDefault="00010346" w:rsidP="0001034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2.4. </w:t>
      </w:r>
      <w:proofErr w:type="gramStart"/>
      <w:r>
        <w:rPr>
          <w:sz w:val="28"/>
          <w:szCs w:val="28"/>
        </w:rPr>
        <w:t xml:space="preserve">Первичный контроль (мониторинг) за наличием (размещением), сведений на Едином портале государственных и муниципальных услуг (функций), сайте «Государственные и муниципальные услуги в Тюменской области», странице Юровского сельского поселения официального сайта </w:t>
      </w:r>
      <w:proofErr w:type="spellStart"/>
      <w:r>
        <w:rPr>
          <w:sz w:val="28"/>
          <w:szCs w:val="28"/>
        </w:rPr>
        <w:t>Уватского</w:t>
      </w:r>
      <w:proofErr w:type="spellEnd"/>
      <w:r>
        <w:rPr>
          <w:sz w:val="28"/>
          <w:szCs w:val="28"/>
        </w:rPr>
        <w:t xml:space="preserve"> муниципального района, уполномоченными лицами администрации Юровского сельского поселения осуществляется в течение 10 (десяти) рабочих дней со дня направления сведений в региональный реестр муниципальных услуг (функций) для их размещения, последующий контроль</w:t>
      </w:r>
      <w:proofErr w:type="gramEnd"/>
      <w:r>
        <w:rPr>
          <w:sz w:val="28"/>
          <w:szCs w:val="28"/>
        </w:rPr>
        <w:t xml:space="preserve"> (мониторинг) осуществляется не реже 1 раза в квартал.</w:t>
      </w:r>
    </w:p>
    <w:p w:rsidR="00010346" w:rsidRDefault="00010346" w:rsidP="00010346">
      <w:pPr>
        <w:jc w:val="both"/>
        <w:rPr>
          <w:sz w:val="28"/>
          <w:szCs w:val="28"/>
        </w:rPr>
      </w:pPr>
    </w:p>
    <w:p w:rsidR="00010346" w:rsidRDefault="00010346" w:rsidP="0001034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Глава 3.  Ответственность за размещение сведений в электронном региональном реестре муниципальных услуг (функций) </w:t>
      </w:r>
      <w:proofErr w:type="gramStart"/>
      <w:r>
        <w:rPr>
          <w:sz w:val="28"/>
          <w:szCs w:val="28"/>
        </w:rPr>
        <w:t>о</w:t>
      </w:r>
      <w:proofErr w:type="gramEnd"/>
      <w:r>
        <w:rPr>
          <w:sz w:val="28"/>
          <w:szCs w:val="28"/>
        </w:rPr>
        <w:t xml:space="preserve"> предоставляемых (исполняемых) Ответственными исполнителями муниципальных</w:t>
      </w:r>
    </w:p>
    <w:p w:rsidR="00010346" w:rsidRDefault="00010346" w:rsidP="00010346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услугах</w:t>
      </w:r>
      <w:proofErr w:type="gramEnd"/>
      <w:r>
        <w:rPr>
          <w:sz w:val="28"/>
          <w:szCs w:val="28"/>
        </w:rPr>
        <w:t xml:space="preserve"> (функциях)</w:t>
      </w:r>
    </w:p>
    <w:p w:rsidR="00010346" w:rsidRDefault="00010346" w:rsidP="00010346">
      <w:pPr>
        <w:jc w:val="both"/>
        <w:rPr>
          <w:sz w:val="28"/>
          <w:szCs w:val="28"/>
        </w:rPr>
      </w:pPr>
    </w:p>
    <w:p w:rsidR="00010346" w:rsidRDefault="00010346" w:rsidP="0001034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 Уполномоченные должностные лица Ответственных исполнителей несут ответственность за исполнение требований, предусмотренных пунктом 2.1. настоящего Порядка.</w:t>
      </w:r>
    </w:p>
    <w:p w:rsidR="00010346" w:rsidRDefault="00010346" w:rsidP="0001034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3.2. Уполномоченные должностные лица администрации Юровского сельского поселения несут ответственность за исполнение требований, предусмотренных пунктом 2.2. настоящего Порядка.</w:t>
      </w:r>
    </w:p>
    <w:p w:rsidR="00010346" w:rsidRDefault="00010346" w:rsidP="00010346">
      <w:pPr>
        <w:ind w:firstLine="709"/>
      </w:pPr>
    </w:p>
    <w:p w:rsidR="00010346" w:rsidRDefault="00010346" w:rsidP="00010346"/>
    <w:p w:rsidR="00010346" w:rsidRDefault="00010346" w:rsidP="00010346"/>
    <w:p w:rsidR="00010346" w:rsidRDefault="00010346" w:rsidP="00010346"/>
    <w:p w:rsidR="00010346" w:rsidRDefault="00010346" w:rsidP="00010346"/>
    <w:p w:rsidR="00010346" w:rsidRDefault="00010346" w:rsidP="00010346"/>
    <w:p w:rsidR="00010346" w:rsidRDefault="00010346" w:rsidP="00010346">
      <w:pPr>
        <w:widowControl w:val="0"/>
        <w:autoSpaceDE w:val="0"/>
        <w:jc w:val="center"/>
        <w:rPr>
          <w:rFonts w:ascii="Arial" w:hAnsi="Arial" w:cs="Arial"/>
          <w:sz w:val="26"/>
          <w:szCs w:val="26"/>
        </w:rPr>
      </w:pPr>
    </w:p>
    <w:p w:rsidR="00010346" w:rsidRDefault="00010346" w:rsidP="00010346"/>
    <w:p w:rsidR="004C09BC" w:rsidRDefault="004C09BC"/>
    <w:sectPr w:rsidR="004C09BC" w:rsidSect="00094B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10346"/>
    <w:rsid w:val="00010346"/>
    <w:rsid w:val="004C09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03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1034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01034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657DDDFA846F787D9406839E49B7F7447497ADBA1A23053C1B478913542ABC2E32411EA32B9C1E565ED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2657DDDFA846F787D9406839E49B7F74474979DCAFA53053C1B478913542ABC2E32411EA32B9C1EC65ED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2657DDDFA846F787D9406839E49B7F7447497ADBA1A23053C1B478913542ABC2E32411EA32B9C1E565EDL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2657DDDFA846F787D9406839E49B7F74474979DCAFA53053C1B478913542ABC2E32411EA32B9C1EC65EDL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hyperlink" Target="consultantplus://offline/ref=77FF744C30E69A8E5D18CDC612880C67F3275D9AA49F8A9681F54BCC5614B7A06D151C0FFAEE393BjCl4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6</Pages>
  <Words>1613</Words>
  <Characters>9197</Characters>
  <Application>Microsoft Office Word</Application>
  <DocSecurity>0</DocSecurity>
  <Lines>76</Lines>
  <Paragraphs>21</Paragraphs>
  <ScaleCrop>false</ScaleCrop>
  <Company>Grizli777</Company>
  <LinksUpToDate>false</LinksUpToDate>
  <CharactersWithSpaces>10789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2016-08-17T06:27:00Z</dcterms:created>
  <dcterms:modified xsi:type="dcterms:W3CDTF">2016-08-17T06:38:00Z</dcterms:modified>
</cp:coreProperties>
</file>